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47" w:rsidRDefault="00A57047">
      <w:pPr>
        <w:pStyle w:val="Corpsdetexte"/>
        <w:rPr>
          <w:rFonts w:ascii="Times New Roman"/>
          <w:sz w:val="20"/>
        </w:rPr>
      </w:pPr>
    </w:p>
    <w:p w:rsidR="00A57047" w:rsidRDefault="00A57047">
      <w:pPr>
        <w:pStyle w:val="Corpsdetexte"/>
        <w:rPr>
          <w:rFonts w:ascii="Times New Roman"/>
          <w:sz w:val="20"/>
        </w:rPr>
      </w:pPr>
    </w:p>
    <w:p w:rsidR="00A57047" w:rsidRDefault="00A57047">
      <w:pPr>
        <w:pStyle w:val="Corpsdetexte"/>
        <w:rPr>
          <w:rFonts w:ascii="Times New Roman"/>
          <w:sz w:val="20"/>
        </w:rPr>
      </w:pPr>
    </w:p>
    <w:p w:rsidR="00664898" w:rsidRDefault="00664898" w:rsidP="00664898">
      <w:pPr>
        <w:pStyle w:val="NormalWeb"/>
        <w:jc w:val="right"/>
      </w:pPr>
      <w:r>
        <w:rPr>
          <w:noProof/>
        </w:rPr>
        <w:drawing>
          <wp:inline distT="0" distB="0" distL="0" distR="0" wp14:anchorId="4949AC2C" wp14:editId="55D5285C">
            <wp:extent cx="1905000" cy="962025"/>
            <wp:effectExtent l="0" t="0" r="0" b="9525"/>
            <wp:docPr id="12" name="Image 12" descr="C:\Users\Auto Ecole Savoie\OneDrive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uto Ecole Savoie\OneDrive\Pictures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047" w:rsidRDefault="00A57047">
      <w:pPr>
        <w:pStyle w:val="Corpsdetexte"/>
        <w:rPr>
          <w:rFonts w:ascii="Times New Roman"/>
          <w:sz w:val="20"/>
        </w:rPr>
      </w:pPr>
    </w:p>
    <w:p w:rsidR="00A57047" w:rsidRDefault="00A57047">
      <w:pPr>
        <w:pStyle w:val="Corpsdetexte"/>
        <w:rPr>
          <w:rFonts w:ascii="Times New Roman"/>
          <w:sz w:val="20"/>
        </w:rPr>
      </w:pPr>
    </w:p>
    <w:p w:rsidR="00A57047" w:rsidRDefault="00A57047">
      <w:pPr>
        <w:pStyle w:val="Corpsdetexte"/>
        <w:spacing w:before="146"/>
        <w:rPr>
          <w:rFonts w:ascii="Times New Roman"/>
          <w:sz w:val="20"/>
        </w:rPr>
      </w:pPr>
    </w:p>
    <w:p w:rsidR="00A57047" w:rsidRDefault="00664898">
      <w:pPr>
        <w:pStyle w:val="Corpsdetexte"/>
        <w:spacing w:line="38" w:lineRule="exact"/>
        <w:ind w:left="-426"/>
        <w:rPr>
          <w:rFonts w:ascii="Times New Roman"/>
          <w:sz w:val="3"/>
        </w:rPr>
      </w:pPr>
      <w:r>
        <w:rPr>
          <w:rFonts w:ascii="Times New Roman"/>
          <w:noProof/>
          <w:sz w:val="3"/>
          <w:lang w:eastAsia="fr-FR"/>
        </w:rPr>
        <w:drawing>
          <wp:inline distT="0" distB="0" distL="0" distR="0">
            <wp:extent cx="3378307" cy="2438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8307" cy="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7047" w:rsidRDefault="00664898">
      <w:pPr>
        <w:spacing w:before="548"/>
        <w:ind w:left="15"/>
        <w:rPr>
          <w:sz w:val="48"/>
        </w:rPr>
      </w:pPr>
      <w:r>
        <w:rPr>
          <w:b/>
          <w:color w:val="EE754D"/>
          <w:sz w:val="48"/>
        </w:rPr>
        <w:t>Engagement</w:t>
      </w:r>
      <w:r>
        <w:rPr>
          <w:b/>
          <w:color w:val="EE754D"/>
          <w:spacing w:val="-13"/>
          <w:sz w:val="48"/>
        </w:rPr>
        <w:t xml:space="preserve"> </w:t>
      </w:r>
      <w:r>
        <w:rPr>
          <w:color w:val="313B82"/>
          <w:sz w:val="48"/>
        </w:rPr>
        <w:t>des</w:t>
      </w:r>
      <w:r>
        <w:rPr>
          <w:color w:val="313B82"/>
          <w:spacing w:val="-11"/>
          <w:sz w:val="48"/>
        </w:rPr>
        <w:t xml:space="preserve"> </w:t>
      </w:r>
      <w:r>
        <w:rPr>
          <w:color w:val="313B82"/>
          <w:spacing w:val="-2"/>
          <w:sz w:val="48"/>
        </w:rPr>
        <w:t>élèves</w:t>
      </w:r>
    </w:p>
    <w:p w:rsidR="00A57047" w:rsidRDefault="00A57047">
      <w:pPr>
        <w:pStyle w:val="Corpsdetexte"/>
        <w:spacing w:before="2"/>
        <w:rPr>
          <w:sz w:val="48"/>
        </w:rPr>
      </w:pPr>
    </w:p>
    <w:p w:rsidR="00A57047" w:rsidRDefault="00664898">
      <w:pPr>
        <w:pStyle w:val="Corpsdetexte"/>
        <w:spacing w:before="1"/>
        <w:ind w:left="15" w:right="1964"/>
      </w:pPr>
      <w:r>
        <w:t>Que</w:t>
      </w:r>
      <w:r>
        <w:rPr>
          <w:spacing w:val="-9"/>
        </w:rPr>
        <w:t xml:space="preserve"> </w:t>
      </w:r>
      <w:r>
        <w:t>mettez-vous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place</w:t>
      </w:r>
      <w:r>
        <w:rPr>
          <w:spacing w:val="-9"/>
        </w:rPr>
        <w:t xml:space="preserve"> </w:t>
      </w:r>
      <w:r>
        <w:t>pour</w:t>
      </w:r>
      <w:r>
        <w:rPr>
          <w:spacing w:val="-9"/>
        </w:rPr>
        <w:t xml:space="preserve"> </w:t>
      </w:r>
      <w:r>
        <w:t>favoriser</w:t>
      </w:r>
      <w:r>
        <w:rPr>
          <w:spacing w:val="-9"/>
        </w:rPr>
        <w:t xml:space="preserve"> </w:t>
      </w:r>
      <w:r>
        <w:t>l’engagement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vos</w:t>
      </w:r>
      <w:r>
        <w:rPr>
          <w:spacing w:val="-9"/>
        </w:rPr>
        <w:t xml:space="preserve"> </w:t>
      </w:r>
      <w:r>
        <w:t>élèves</w:t>
      </w:r>
      <w:r>
        <w:rPr>
          <w:spacing w:val="-9"/>
        </w:rPr>
        <w:t xml:space="preserve"> </w:t>
      </w:r>
      <w:r>
        <w:t>? Comment prévenez-vous les abandons ?</w:t>
      </w:r>
    </w:p>
    <w:p w:rsidR="00A57047" w:rsidRDefault="00664898">
      <w:pPr>
        <w:pStyle w:val="Corpsdetexte"/>
        <w:ind w:left="15"/>
      </w:pPr>
      <w:r>
        <w:t>Tracez-vous</w:t>
      </w:r>
      <w:r>
        <w:rPr>
          <w:spacing w:val="-12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abandons</w:t>
      </w:r>
      <w:r>
        <w:rPr>
          <w:spacing w:val="-11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leurs</w:t>
      </w:r>
      <w:r>
        <w:rPr>
          <w:spacing w:val="-11"/>
        </w:rPr>
        <w:t xml:space="preserve"> </w:t>
      </w:r>
      <w:r>
        <w:t>motifs</w:t>
      </w:r>
      <w:r>
        <w:rPr>
          <w:spacing w:val="-11"/>
        </w:rPr>
        <w:t xml:space="preserve"> </w:t>
      </w:r>
      <w:r>
        <w:rPr>
          <w:spacing w:val="-10"/>
        </w:rPr>
        <w:t>?</w:t>
      </w:r>
    </w:p>
    <w:p w:rsidR="00A57047" w:rsidRDefault="00A57047">
      <w:pPr>
        <w:pStyle w:val="Corpsdetexte"/>
      </w:pPr>
    </w:p>
    <w:p w:rsidR="00A57047" w:rsidRDefault="00A57047">
      <w:pPr>
        <w:pStyle w:val="Corpsdetexte"/>
      </w:pPr>
    </w:p>
    <w:p w:rsidR="00A57047" w:rsidRDefault="00A57047">
      <w:pPr>
        <w:pStyle w:val="Corpsdetexte"/>
        <w:spacing w:before="117"/>
      </w:pPr>
    </w:p>
    <w:p w:rsidR="00A57047" w:rsidRDefault="00664898">
      <w:pPr>
        <w:pStyle w:val="Titre"/>
      </w:pPr>
      <w:r>
        <w:rPr>
          <w:color w:val="EE754D"/>
        </w:rPr>
        <w:t>Outils</w:t>
      </w:r>
      <w:r>
        <w:rPr>
          <w:color w:val="EE754D"/>
          <w:spacing w:val="-5"/>
        </w:rPr>
        <w:t xml:space="preserve"> </w:t>
      </w:r>
      <w:r>
        <w:rPr>
          <w:color w:val="EE754D"/>
        </w:rPr>
        <w:t>mis</w:t>
      </w:r>
      <w:r>
        <w:rPr>
          <w:color w:val="EE754D"/>
          <w:spacing w:val="-4"/>
        </w:rPr>
        <w:t xml:space="preserve"> </w:t>
      </w:r>
      <w:r>
        <w:rPr>
          <w:color w:val="EE754D"/>
        </w:rPr>
        <w:t>en</w:t>
      </w:r>
      <w:r>
        <w:rPr>
          <w:color w:val="EE754D"/>
          <w:spacing w:val="-4"/>
        </w:rPr>
        <w:t xml:space="preserve"> </w:t>
      </w:r>
      <w:r>
        <w:rPr>
          <w:color w:val="EE754D"/>
          <w:spacing w:val="-2"/>
        </w:rPr>
        <w:t>place</w:t>
      </w:r>
    </w:p>
    <w:p w:rsidR="00A57047" w:rsidRDefault="00664898">
      <w:pPr>
        <w:pStyle w:val="Corpsdetexte"/>
        <w:spacing w:before="7"/>
        <w:ind w:left="15"/>
      </w:pPr>
      <w:r>
        <w:t>Décrivez</w:t>
      </w:r>
      <w:r>
        <w:rPr>
          <w:spacing w:val="-11"/>
        </w:rPr>
        <w:t xml:space="preserve"> </w:t>
      </w:r>
      <w:r>
        <w:t>comment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différents</w:t>
      </w:r>
      <w:r>
        <w:rPr>
          <w:spacing w:val="-7"/>
        </w:rPr>
        <w:t xml:space="preserve"> </w:t>
      </w:r>
      <w:r>
        <w:t>éléments</w:t>
      </w:r>
      <w:r>
        <w:rPr>
          <w:spacing w:val="-8"/>
        </w:rPr>
        <w:t xml:space="preserve"> </w:t>
      </w:r>
      <w:r>
        <w:t>ci-dessous</w:t>
      </w:r>
      <w:r>
        <w:rPr>
          <w:spacing w:val="-8"/>
        </w:rPr>
        <w:t xml:space="preserve"> </w:t>
      </w:r>
      <w:r>
        <w:t>sont</w:t>
      </w:r>
      <w:r>
        <w:rPr>
          <w:spacing w:val="-8"/>
        </w:rPr>
        <w:t xml:space="preserve"> </w:t>
      </w:r>
      <w:r>
        <w:t>utilisés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sein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l’établissement.</w:t>
      </w:r>
    </w:p>
    <w:p w:rsidR="00A57047" w:rsidRDefault="00A57047">
      <w:pPr>
        <w:pStyle w:val="Corpsdetexte"/>
        <w:spacing w:before="120"/>
      </w:pPr>
    </w:p>
    <w:p w:rsidR="00A57047" w:rsidRDefault="00664898">
      <w:pPr>
        <w:pStyle w:val="Titre1"/>
        <w:spacing w:before="1"/>
      </w:pPr>
      <w:r>
        <w:rPr>
          <w:color w:val="EE754D"/>
          <w:spacing w:val="-2"/>
        </w:rPr>
        <w:t>Favoriser</w:t>
      </w:r>
      <w:r>
        <w:rPr>
          <w:color w:val="EE754D"/>
        </w:rPr>
        <w:t xml:space="preserve"> </w:t>
      </w:r>
      <w:r>
        <w:rPr>
          <w:color w:val="EE754D"/>
          <w:spacing w:val="-2"/>
        </w:rPr>
        <w:t>l’engagement</w:t>
      </w:r>
      <w:r>
        <w:rPr>
          <w:color w:val="EE754D"/>
          <w:spacing w:val="1"/>
        </w:rPr>
        <w:t xml:space="preserve"> </w:t>
      </w:r>
      <w:r>
        <w:rPr>
          <w:color w:val="EE754D"/>
          <w:spacing w:val="-2"/>
        </w:rPr>
        <w:t>des</w:t>
      </w:r>
      <w:r>
        <w:rPr>
          <w:color w:val="EE754D"/>
          <w:spacing w:val="1"/>
        </w:rPr>
        <w:t xml:space="preserve"> </w:t>
      </w:r>
      <w:r>
        <w:rPr>
          <w:color w:val="EE754D"/>
          <w:spacing w:val="-2"/>
        </w:rPr>
        <w:t>élèves</w:t>
      </w:r>
    </w:p>
    <w:p w:rsidR="00A57047" w:rsidRDefault="00A57047">
      <w:pPr>
        <w:pStyle w:val="Corpsdetexte"/>
        <w:spacing w:before="23"/>
        <w:rPr>
          <w:b/>
        </w:rPr>
      </w:pPr>
    </w:p>
    <w:p w:rsidR="00A57047" w:rsidRDefault="00664898">
      <w:pPr>
        <w:pStyle w:val="Corpsdetexte"/>
        <w:spacing w:before="1"/>
        <w:ind w:left="746" w:right="6085"/>
      </w:pPr>
      <w:r>
        <w:rPr>
          <w:noProof/>
          <w:position w:val="-3"/>
          <w:lang w:eastAsia="fr-FR"/>
        </w:rPr>
        <w:drawing>
          <wp:inline distT="0" distB="0" distL="0" distR="0">
            <wp:extent cx="152399" cy="15239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 xml:space="preserve">Connexion internet </w:t>
      </w:r>
      <w:r>
        <w:rPr>
          <w:noProof/>
          <w:position w:val="-3"/>
          <w:lang w:eastAsia="fr-FR"/>
        </w:rPr>
        <w:drawing>
          <wp:inline distT="0" distB="0" distL="0" distR="0">
            <wp:extent cx="152399" cy="152399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3"/>
        </w:rPr>
        <w:t xml:space="preserve"> </w:t>
      </w:r>
      <w:r>
        <w:t>Planning</w:t>
      </w:r>
      <w:r>
        <w:rPr>
          <w:spacing w:val="-12"/>
        </w:rPr>
        <w:t xml:space="preserve"> </w:t>
      </w:r>
      <w:r>
        <w:t xml:space="preserve">prévisionnel </w:t>
      </w:r>
      <w:r>
        <w:rPr>
          <w:noProof/>
          <w:spacing w:val="-1"/>
          <w:position w:val="-3"/>
          <w:lang w:eastAsia="fr-FR"/>
        </w:rPr>
        <w:drawing>
          <wp:inline distT="0" distB="0" distL="0" distR="0">
            <wp:extent cx="152399" cy="152399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1"/>
        </w:rPr>
        <w:t xml:space="preserve"> </w:t>
      </w:r>
      <w:r>
        <w:t>Émargement</w:t>
      </w:r>
    </w:p>
    <w:p w:rsidR="00A57047" w:rsidRDefault="00664898">
      <w:pPr>
        <w:pStyle w:val="Corpsdetexte"/>
        <w:ind w:left="746" w:right="6577"/>
      </w:pPr>
      <w:r>
        <w:rPr>
          <w:noProof/>
          <w:position w:val="-3"/>
          <w:lang w:eastAsia="fr-FR"/>
        </w:rPr>
        <w:drawing>
          <wp:inline distT="0" distB="0" distL="0" distR="0">
            <wp:extent cx="152399" cy="152399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  <w:sz w:val="20"/>
        </w:rPr>
        <w:t xml:space="preserve"> </w:t>
      </w:r>
      <w:r>
        <w:t xml:space="preserve">Auto-évaluation </w:t>
      </w:r>
      <w:r>
        <w:rPr>
          <w:noProof/>
          <w:position w:val="-3"/>
          <w:lang w:eastAsia="fr-FR"/>
        </w:rPr>
        <w:drawing>
          <wp:inline distT="0" distB="0" distL="0" distR="0">
            <wp:extent cx="152399" cy="15239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152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Autre</w:t>
      </w:r>
      <w:r>
        <w:rPr>
          <w:spacing w:val="-4"/>
        </w:rPr>
        <w:t xml:space="preserve"> </w:t>
      </w:r>
      <w:r>
        <w:t>(préciser)</w:t>
      </w:r>
    </w:p>
    <w:p w:rsidR="00A57047" w:rsidRDefault="00A57047">
      <w:pPr>
        <w:pStyle w:val="Corpsdetexte"/>
      </w:pPr>
    </w:p>
    <w:p w:rsidR="00A57047" w:rsidRDefault="00A57047">
      <w:pPr>
        <w:pStyle w:val="Corpsdetexte"/>
        <w:spacing w:before="1"/>
      </w:pPr>
    </w:p>
    <w:p w:rsidR="00A57047" w:rsidRDefault="00664898">
      <w:pPr>
        <w:pStyle w:val="Titre1"/>
      </w:pPr>
      <w:r>
        <w:rPr>
          <w:color w:val="EE754D"/>
        </w:rPr>
        <w:t>Prévenir</w:t>
      </w:r>
      <w:r>
        <w:rPr>
          <w:color w:val="EE754D"/>
          <w:spacing w:val="-6"/>
        </w:rPr>
        <w:t xml:space="preserve"> </w:t>
      </w:r>
      <w:r>
        <w:rPr>
          <w:color w:val="EE754D"/>
        </w:rPr>
        <w:t>les</w:t>
      </w:r>
      <w:r>
        <w:rPr>
          <w:color w:val="EE754D"/>
          <w:spacing w:val="-5"/>
        </w:rPr>
        <w:t xml:space="preserve"> </w:t>
      </w:r>
      <w:r>
        <w:rPr>
          <w:color w:val="EE754D"/>
        </w:rPr>
        <w:t>abandons</w:t>
      </w:r>
      <w:r>
        <w:rPr>
          <w:color w:val="EE754D"/>
          <w:spacing w:val="-5"/>
        </w:rPr>
        <w:t xml:space="preserve"> </w:t>
      </w:r>
      <w:r>
        <w:rPr>
          <w:color w:val="EE754D"/>
        </w:rPr>
        <w:t>des</w:t>
      </w:r>
      <w:r>
        <w:rPr>
          <w:color w:val="EE754D"/>
          <w:spacing w:val="-5"/>
        </w:rPr>
        <w:t xml:space="preserve"> </w:t>
      </w:r>
      <w:r>
        <w:rPr>
          <w:color w:val="EE754D"/>
          <w:spacing w:val="-2"/>
        </w:rPr>
        <w:t>élèves</w:t>
      </w:r>
    </w:p>
    <w:p w:rsidR="00A57047" w:rsidRDefault="00A57047">
      <w:pPr>
        <w:pStyle w:val="Corpsdetexte"/>
        <w:spacing w:before="24"/>
        <w:rPr>
          <w:b/>
        </w:rPr>
      </w:pPr>
    </w:p>
    <w:p w:rsidR="00A57047" w:rsidRDefault="00664898">
      <w:pPr>
        <w:pStyle w:val="Corpsdetexte"/>
        <w:ind w:left="1053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1198372</wp:posOffset>
                </wp:positionH>
                <wp:positionV relativeFrom="paragraph">
                  <wp:posOffset>11517</wp:posOffset>
                </wp:positionV>
                <wp:extent cx="143510" cy="14351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43510">
                              <a:moveTo>
                                <a:pt x="0" y="0"/>
                              </a:moveTo>
                              <a:lnTo>
                                <a:pt x="143255" y="0"/>
                              </a:lnTo>
                              <a:lnTo>
                                <a:pt x="143255" y="143255"/>
                              </a:lnTo>
                              <a:lnTo>
                                <a:pt x="0" y="143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398A99" id="Graphic 9" o:spid="_x0000_s1026" style="position:absolute;margin-left:94.35pt;margin-top:.9pt;width:11.3pt;height:11.3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" path="m,l143255,r,143255l,143255,,xe" filled="f" strokeweight=".25397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1198372</wp:posOffset>
                </wp:positionH>
                <wp:positionV relativeFrom="paragraph">
                  <wp:posOffset>182205</wp:posOffset>
                </wp:positionV>
                <wp:extent cx="143510" cy="14351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43510">
                              <a:moveTo>
                                <a:pt x="0" y="0"/>
                              </a:moveTo>
                              <a:lnTo>
                                <a:pt x="143255" y="0"/>
                              </a:lnTo>
                              <a:lnTo>
                                <a:pt x="143255" y="143255"/>
                              </a:lnTo>
                              <a:lnTo>
                                <a:pt x="0" y="143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0C21CB" id="Graphic 10" o:spid="_x0000_s1026" style="position:absolute;margin-left:94.35pt;margin-top:14.35pt;width:11.3pt;height:11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" path="m,l143255,r,143255l,143255,,xe" filled="f" strokeweight=".25397mm">
                <v:path arrowok="t"/>
                <w10:wrap anchorx="page"/>
              </v:shape>
            </w:pict>
          </mc:Fallback>
        </mc:AlternateContent>
      </w:r>
      <w:r>
        <w:t>Relance</w:t>
      </w:r>
      <w:r>
        <w:rPr>
          <w:spacing w:val="-9"/>
        </w:rPr>
        <w:t xml:space="preserve"> </w:t>
      </w:r>
      <w:r>
        <w:t>téléphonique</w:t>
      </w:r>
      <w:r>
        <w:rPr>
          <w:spacing w:val="-9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élèves</w:t>
      </w:r>
      <w:r>
        <w:rPr>
          <w:spacing w:val="-9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s’étant</w:t>
      </w:r>
      <w:r>
        <w:rPr>
          <w:spacing w:val="-9"/>
        </w:rPr>
        <w:t xml:space="preserve"> </w:t>
      </w:r>
      <w:r>
        <w:t>pas</w:t>
      </w:r>
      <w:r>
        <w:rPr>
          <w:spacing w:val="-9"/>
        </w:rPr>
        <w:t xml:space="preserve"> </w:t>
      </w:r>
      <w:r>
        <w:t>présenté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l’auto-école</w:t>
      </w:r>
      <w:r>
        <w:rPr>
          <w:spacing w:val="-9"/>
        </w:rPr>
        <w:t xml:space="preserve"> </w:t>
      </w:r>
      <w:r>
        <w:t>depuis</w:t>
      </w:r>
      <w:r>
        <w:rPr>
          <w:spacing w:val="-9"/>
        </w:rPr>
        <w:t xml:space="preserve"> </w:t>
      </w:r>
      <w:r>
        <w:t>X</w:t>
      </w:r>
      <w:r>
        <w:rPr>
          <w:spacing w:val="-9"/>
        </w:rPr>
        <w:t xml:space="preserve"> </w:t>
      </w:r>
      <w:r>
        <w:t>temps Suivi de la formation</w:t>
      </w:r>
    </w:p>
    <w:p w:rsidR="00A57047" w:rsidRDefault="00664898">
      <w:pPr>
        <w:pStyle w:val="Corpsdetexte"/>
        <w:spacing w:before="1"/>
        <w:ind w:left="1053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1198372</wp:posOffset>
                </wp:positionH>
                <wp:positionV relativeFrom="paragraph">
                  <wp:posOffset>11829</wp:posOffset>
                </wp:positionV>
                <wp:extent cx="143510" cy="14351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10" cy="143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10" h="143510">
                              <a:moveTo>
                                <a:pt x="0" y="0"/>
                              </a:moveTo>
                              <a:lnTo>
                                <a:pt x="143255" y="0"/>
                              </a:lnTo>
                              <a:lnTo>
                                <a:pt x="143255" y="143255"/>
                              </a:lnTo>
                              <a:lnTo>
                                <a:pt x="0" y="1432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638369" id="Graphic 11" o:spid="_x0000_s1026" style="position:absolute;margin-left:94.35pt;margin-top:.95pt;width:11.3pt;height:11.3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" path="m,l143255,r,143255l,143255,,xe" filled="f" strokeweight=".25397mm">
                <v:path arrowok="t"/>
                <w10:wrap anchorx="page"/>
              </v:shape>
            </w:pict>
          </mc:Fallback>
        </mc:AlternateContent>
      </w:r>
      <w:r>
        <w:t>Autre</w:t>
      </w:r>
      <w:r>
        <w:rPr>
          <w:spacing w:val="-8"/>
        </w:rPr>
        <w:t xml:space="preserve"> </w:t>
      </w:r>
      <w:r>
        <w:rPr>
          <w:spacing w:val="-2"/>
        </w:rPr>
        <w:t>(préciser)</w:t>
      </w:r>
      <w:bookmarkStart w:id="0" w:name="_GoBack"/>
      <w:bookmarkEnd w:id="0"/>
    </w:p>
    <w:sectPr w:rsidR="00A57047">
      <w:type w:val="continuous"/>
      <w:pgSz w:w="11900" w:h="16840"/>
      <w:pgMar w:top="440" w:right="1700" w:bottom="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47"/>
    <w:rsid w:val="00664898"/>
    <w:rsid w:val="00A5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26D782-5B35-44ED-A7E2-980E86A7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pPr>
      <w:ind w:left="15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ind w:left="15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66489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- 3.4 Procédure pour prévenir les abandons.docx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- 3.4 Procédure pour prévenir les abandons.docx</dc:title>
  <dc:creator>Auto Ecole Savoie</dc:creator>
  <cp:lastModifiedBy>Auto Ecole Savoie</cp:lastModifiedBy>
  <cp:revision>2</cp:revision>
  <dcterms:created xsi:type="dcterms:W3CDTF">2025-02-04T09:50:00Z</dcterms:created>
  <dcterms:modified xsi:type="dcterms:W3CDTF">2025-02-04T09:50:00Z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Creator">
    <vt:lpwstr>Word</vt:lpwstr>
  </property>
  <property fmtid="{D5CDD505-2E9C-101B-9397-08002B2CF9AE}" pid="4" name="LastSaved">
    <vt:filetime>2025-02-04T00:00:00Z</vt:filetime>
  </property>
  <property fmtid="{D5CDD505-2E9C-101B-9397-08002B2CF9AE}" pid="5" name="Producer">
    <vt:lpwstr>macOS Version 10.15.7 (assemblage 19H1419) Quartz PDFContext</vt:lpwstr>
  </property>
</Properties>
</file>